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5306" w:rsidRDefault="0022283F">
      <w:bookmarkStart w:id="0" w:name="_GoBack"/>
      <w:bookmarkEnd w:id="0"/>
      <w:r>
        <w:rPr>
          <w:rFonts w:ascii="Times New Roman" w:hAnsi="Times New Roman"/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6BB339A8" wp14:editId="6E68161D">
            <wp:simplePos x="0" y="0"/>
            <wp:positionH relativeFrom="margin">
              <wp:align>left</wp:align>
            </wp:positionH>
            <wp:positionV relativeFrom="paragraph">
              <wp:posOffset>5937</wp:posOffset>
            </wp:positionV>
            <wp:extent cx="9607137" cy="6710757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7137" cy="67107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65306" w:rsidSect="0022283F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83F"/>
    <w:rsid w:val="0022283F"/>
    <w:rsid w:val="004D69BC"/>
    <w:rsid w:val="005F08B4"/>
    <w:rsid w:val="00E83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45F241-3007-4650-B421-F5EFB35B7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assoonPrimaryInfant" w:eastAsiaTheme="minorHAnsi" w:hAnsi="SassoonPrimaryInfant" w:cstheme="minorBidi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Hampshire County Council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 Quinn</dc:creator>
  <cp:keywords/>
  <dc:description/>
  <cp:lastModifiedBy>B Quinn</cp:lastModifiedBy>
  <cp:revision>1</cp:revision>
  <dcterms:created xsi:type="dcterms:W3CDTF">2020-05-29T12:39:00Z</dcterms:created>
  <dcterms:modified xsi:type="dcterms:W3CDTF">2020-05-29T12:39:00Z</dcterms:modified>
</cp:coreProperties>
</file>