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A27AC" w:rsidRDefault="00704759">
      <w:r>
        <w:rPr>
          <w:noProof/>
          <w:lang w:eastAsia="en-GB"/>
        </w:rPr>
        <w:drawing>
          <wp:anchor distT="0" distB="0" distL="114300" distR="114300" simplePos="0" relativeHeight="251659264" behindDoc="0" locked="0" layoutInCell="1" allowOverlap="1" wp14:anchorId="3DF16474" wp14:editId="43EAFCDC">
            <wp:simplePos x="0" y="0"/>
            <wp:positionH relativeFrom="column">
              <wp:posOffset>0</wp:posOffset>
            </wp:positionH>
            <wp:positionV relativeFrom="paragraph">
              <wp:posOffset>299085</wp:posOffset>
            </wp:positionV>
            <wp:extent cx="6177915" cy="7503795"/>
            <wp:effectExtent l="0" t="0" r="0" b="1905"/>
            <wp:wrapTight wrapText="bothSides">
              <wp:wrapPolygon edited="0">
                <wp:start x="0" y="0"/>
                <wp:lineTo x="0" y="21551"/>
                <wp:lineTo x="21513" y="21551"/>
                <wp:lineTo x="21513" y="0"/>
                <wp:lineTo x="0" y="0"/>
              </wp:wrapPolygon>
            </wp:wrapTight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6177915" cy="750379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t xml:space="preserve">Red task 1 </w:t>
      </w:r>
    </w:p>
    <w:p w:rsidR="00704759" w:rsidRDefault="00704759"/>
    <w:p w:rsidR="00704759" w:rsidRDefault="00704759"/>
    <w:p w:rsidR="00704759" w:rsidRDefault="00704759"/>
    <w:p w:rsidR="00704759" w:rsidRDefault="00704759"/>
    <w:p w:rsidR="00704759" w:rsidRDefault="00704759"/>
    <w:p w:rsidR="00704759" w:rsidRDefault="00704759"/>
    <w:p w:rsidR="00704759" w:rsidRDefault="00704759"/>
    <w:p w:rsidR="00704759" w:rsidRDefault="00704759"/>
    <w:p w:rsidR="00704759" w:rsidRDefault="00704759"/>
    <w:p w:rsidR="00704759" w:rsidRDefault="00704759"/>
    <w:p w:rsidR="00704759" w:rsidRDefault="00704759"/>
    <w:p w:rsidR="00704759" w:rsidRDefault="00704759"/>
    <w:p w:rsidR="00704759" w:rsidRDefault="00704759"/>
    <w:p w:rsidR="00704759" w:rsidRDefault="00704759"/>
    <w:p w:rsidR="00704759" w:rsidRDefault="00704759"/>
    <w:p w:rsidR="00704759" w:rsidRDefault="00704759"/>
    <w:p w:rsidR="00704759" w:rsidRDefault="00704759"/>
    <w:p w:rsidR="00704759" w:rsidRDefault="00704759"/>
    <w:p w:rsidR="00704759" w:rsidRDefault="00704759"/>
    <w:p w:rsidR="00704759" w:rsidRDefault="00704759"/>
    <w:p w:rsidR="00704759" w:rsidRDefault="00704759"/>
    <w:p w:rsidR="00704759" w:rsidRDefault="00704759"/>
    <w:p w:rsidR="00704759" w:rsidRDefault="00704759"/>
    <w:p w:rsidR="00704759" w:rsidRDefault="00704759"/>
    <w:p w:rsidR="00704759" w:rsidRDefault="00704759"/>
    <w:p w:rsidR="00704759" w:rsidRDefault="00704759"/>
    <w:p w:rsidR="00704759" w:rsidRDefault="00704759"/>
    <w:p w:rsidR="00704759" w:rsidRDefault="00704759"/>
    <w:p w:rsidR="00704759" w:rsidRDefault="00704759"/>
    <w:p w:rsidR="00704759" w:rsidRDefault="00704759"/>
    <w:p w:rsidR="00704759" w:rsidRDefault="00704759"/>
    <w:p w:rsidR="00704759" w:rsidRDefault="00704759">
      <w:r>
        <w:lastRenderedPageBreak/>
        <w:t xml:space="preserve">Red task 2 </w:t>
      </w:r>
    </w:p>
    <w:p w:rsidR="00704759" w:rsidRDefault="00704759">
      <w:r>
        <w:rPr>
          <w:noProof/>
          <w:lang w:eastAsia="en-GB"/>
        </w:rPr>
        <w:drawing>
          <wp:anchor distT="0" distB="0" distL="114300" distR="114300" simplePos="0" relativeHeight="251665408" behindDoc="0" locked="0" layoutInCell="1" allowOverlap="1" wp14:anchorId="670C2F25" wp14:editId="63C63EFF">
            <wp:simplePos x="0" y="0"/>
            <wp:positionH relativeFrom="column">
              <wp:posOffset>-635</wp:posOffset>
            </wp:positionH>
            <wp:positionV relativeFrom="paragraph">
              <wp:posOffset>295275</wp:posOffset>
            </wp:positionV>
            <wp:extent cx="6558280" cy="7882890"/>
            <wp:effectExtent l="0" t="0" r="0" b="3810"/>
            <wp:wrapTight wrapText="bothSides">
              <wp:wrapPolygon edited="0">
                <wp:start x="0" y="0"/>
                <wp:lineTo x="0" y="21558"/>
                <wp:lineTo x="21521" y="21558"/>
                <wp:lineTo x="21521" y="0"/>
                <wp:lineTo x="0" y="0"/>
              </wp:wrapPolygon>
            </wp:wrapTight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6558280" cy="788289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704759" w:rsidRDefault="00704759"/>
    <w:p w:rsidR="00704759" w:rsidRDefault="00704759"/>
    <w:p w:rsidR="00704759" w:rsidRDefault="00704759"/>
    <w:p w:rsidR="00704759" w:rsidRDefault="00704759"/>
    <w:p w:rsidR="00704759" w:rsidRDefault="00704759">
      <w:r>
        <w:t>Red challeng</w:t>
      </w:r>
      <w:r>
        <w:rPr>
          <w:noProof/>
          <w:lang w:eastAsia="en-GB"/>
        </w:rPr>
        <w:drawing>
          <wp:anchor distT="0" distB="0" distL="114300" distR="114300" simplePos="0" relativeHeight="251663360" behindDoc="0" locked="0" layoutInCell="1" allowOverlap="1" wp14:anchorId="1ED2AD2A" wp14:editId="70C1883D">
            <wp:simplePos x="0" y="0"/>
            <wp:positionH relativeFrom="column">
              <wp:posOffset>0</wp:posOffset>
            </wp:positionH>
            <wp:positionV relativeFrom="paragraph">
              <wp:posOffset>295275</wp:posOffset>
            </wp:positionV>
            <wp:extent cx="6400800" cy="8103870"/>
            <wp:effectExtent l="0" t="0" r="0" b="0"/>
            <wp:wrapTight wrapText="bothSides">
              <wp:wrapPolygon edited="0">
                <wp:start x="0" y="0"/>
                <wp:lineTo x="0" y="21529"/>
                <wp:lineTo x="21536" y="21529"/>
                <wp:lineTo x="21536" y="0"/>
                <wp:lineTo x="0" y="0"/>
              </wp:wrapPolygon>
            </wp:wrapTight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6400800" cy="810387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t>e</w:t>
      </w:r>
      <w:bookmarkStart w:id="0" w:name="_GoBack"/>
      <w:bookmarkEnd w:id="0"/>
    </w:p>
    <w:p w:rsidR="00704759" w:rsidRDefault="00704759"/>
    <w:p w:rsidR="00704759" w:rsidRDefault="00704759"/>
    <w:p w:rsidR="00704759" w:rsidRDefault="00704759"/>
    <w:p w:rsidR="00704759" w:rsidRDefault="00704759"/>
    <w:sectPr w:rsidR="00704759" w:rsidSect="009546CD">
      <w:pgSz w:w="11906" w:h="16838"/>
      <w:pgMar w:top="720" w:right="720" w:bottom="720" w:left="72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assoonPrimaryInfant">
    <w:panose1 w:val="00000000000000000000"/>
    <w:charset w:val="00"/>
    <w:family w:val="auto"/>
    <w:pitch w:val="variable"/>
    <w:sig w:usb0="00000083" w:usb1="00000000" w:usb2="00000000" w:usb3="00000000" w:csb0="00000009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60"/>
  <w:proofState w:spelling="clean" w:grammar="clean"/>
  <w:defaultTabStop w:val="720"/>
  <w:drawingGridHorizontalSpacing w:val="120"/>
  <w:displayHorizontalDrawingGridEvery w:val="2"/>
  <w:displayVerticalDrawingGridEvery w:val="2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04759"/>
    <w:rsid w:val="00704759"/>
    <w:rsid w:val="009546CD"/>
    <w:rsid w:val="00FA27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8F35F7C"/>
  <w15:chartTrackingRefBased/>
  <w15:docId w15:val="{2652CC4F-3B0F-429D-BC5E-FEA75336B3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SassoonPrimaryInfant" w:eastAsiaTheme="minorHAnsi" w:hAnsi="SassoonPrimaryInfant" w:cstheme="minorBidi"/>
        <w:sz w:val="24"/>
        <w:szCs w:val="24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3</Pages>
  <Words>12</Words>
  <Characters>69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Hampshire County Council</Company>
  <LinksUpToDate>false</LinksUpToDate>
  <CharactersWithSpaces>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BQUINN</dc:creator>
  <cp:keywords/>
  <dc:description/>
  <cp:lastModifiedBy>BQUINN</cp:lastModifiedBy>
  <cp:revision>1</cp:revision>
  <dcterms:created xsi:type="dcterms:W3CDTF">2020-04-20T07:14:00Z</dcterms:created>
  <dcterms:modified xsi:type="dcterms:W3CDTF">2020-04-20T07:26:00Z</dcterms:modified>
</cp:coreProperties>
</file>